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6D" w:rsidRDefault="00B469E8" w:rsidP="00480940">
      <w:pPr>
        <w:jc w:val="center"/>
      </w:pPr>
      <w:r>
        <w:rPr>
          <w:noProof/>
          <w:lang w:eastAsia="en-AU"/>
        </w:rPr>
        <w:drawing>
          <wp:inline distT="0" distB="0" distL="0" distR="0" wp14:anchorId="2E44ABE0" wp14:editId="5AA22D23">
            <wp:extent cx="5943600" cy="1364615"/>
            <wp:effectExtent l="0" t="0" r="0" b="698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cstate="print">
                      <a:extLst>
                        <a:ext uri="{28A0092B-C50C-407E-A947-70E740481C1C}">
                          <a14:useLocalDpi xmlns:a14="http://schemas.microsoft.com/office/drawing/2010/main" val="0"/>
                        </a:ext>
                      </a:extLst>
                    </a:blip>
                    <a:srcRect t="32657" b="34881"/>
                    <a:stretch/>
                  </pic:blipFill>
                  <pic:spPr bwMode="auto">
                    <a:xfrm>
                      <a:off x="0" y="0"/>
                      <a:ext cx="5943600" cy="1364615"/>
                    </a:xfrm>
                    <a:prstGeom prst="rect">
                      <a:avLst/>
                    </a:prstGeom>
                    <a:ln>
                      <a:noFill/>
                    </a:ln>
                    <a:extLst>
                      <a:ext uri="{53640926-AAD7-44D8-BBD7-CCE9431645EC}">
                        <a14:shadowObscured xmlns:a14="http://schemas.microsoft.com/office/drawing/2010/main"/>
                      </a:ext>
                    </a:extLst>
                  </pic:spPr>
                </pic:pic>
              </a:graphicData>
            </a:graphic>
          </wp:inline>
        </w:drawing>
      </w:r>
    </w:p>
    <w:p w:rsidR="008434D2" w:rsidRDefault="008434D2" w:rsidP="008434D2">
      <w:pPr>
        <w:rPr>
          <w:i/>
        </w:rPr>
      </w:pPr>
    </w:p>
    <w:p w:rsidR="008434D2" w:rsidRPr="008434D2" w:rsidRDefault="008434D2" w:rsidP="008434D2">
      <w:pPr>
        <w:jc w:val="center"/>
      </w:pPr>
      <w:r w:rsidRPr="008434D2">
        <w:t>You are invited to attend</w:t>
      </w:r>
    </w:p>
    <w:p w:rsidR="008434D2" w:rsidRPr="0038334A" w:rsidRDefault="008434D2" w:rsidP="008434D2">
      <w:pPr>
        <w:jc w:val="center"/>
        <w:rPr>
          <w:i/>
          <w:sz w:val="32"/>
          <w:szCs w:val="32"/>
        </w:rPr>
      </w:pPr>
      <w:r w:rsidRPr="0038334A">
        <w:rPr>
          <w:i/>
          <w:sz w:val="32"/>
          <w:szCs w:val="32"/>
        </w:rPr>
        <w:t>Armistice: South Australia Remembers</w:t>
      </w:r>
    </w:p>
    <w:p w:rsidR="008434D2" w:rsidRDefault="008434D2" w:rsidP="008434D2">
      <w:pPr>
        <w:jc w:val="center"/>
      </w:pPr>
      <w:proofErr w:type="gramStart"/>
      <w:r>
        <w:t>at</w:t>
      </w:r>
      <w:proofErr w:type="gramEnd"/>
    </w:p>
    <w:p w:rsidR="008434D2" w:rsidRDefault="008434D2" w:rsidP="008434D2">
      <w:pPr>
        <w:jc w:val="center"/>
        <w:rPr>
          <w:b/>
        </w:rPr>
      </w:pPr>
      <w:r w:rsidRPr="008434D2">
        <w:rPr>
          <w:b/>
        </w:rPr>
        <w:t>ORGANISATION NAME</w:t>
      </w:r>
    </w:p>
    <w:p w:rsidR="008434D2" w:rsidRDefault="008434D2" w:rsidP="009247E4">
      <w:pPr>
        <w:jc w:val="center"/>
        <w:rPr>
          <w:b/>
        </w:rPr>
      </w:pPr>
      <w:r w:rsidRPr="008434D2">
        <w:rPr>
          <w:b/>
        </w:rPr>
        <w:t>ORGANISATION ADDRESS</w:t>
      </w:r>
    </w:p>
    <w:p w:rsidR="009247E4" w:rsidRPr="008434D2" w:rsidRDefault="009247E4" w:rsidP="009247E4">
      <w:pPr>
        <w:jc w:val="center"/>
        <w:rPr>
          <w:b/>
        </w:rPr>
      </w:pPr>
    </w:p>
    <w:p w:rsidR="008434D2" w:rsidRDefault="008434D2" w:rsidP="008434D2">
      <w:pPr>
        <w:jc w:val="center"/>
        <w:rPr>
          <w:b/>
        </w:rPr>
      </w:pPr>
      <w:r>
        <w:t xml:space="preserve">From </w:t>
      </w:r>
      <w:r w:rsidRPr="008434D2">
        <w:rPr>
          <w:b/>
        </w:rPr>
        <w:t>DATE</w:t>
      </w:r>
      <w:r>
        <w:t xml:space="preserve"> to </w:t>
      </w:r>
      <w:r w:rsidRPr="008434D2">
        <w:rPr>
          <w:b/>
        </w:rPr>
        <w:t>DATE</w:t>
      </w:r>
    </w:p>
    <w:p w:rsidR="009247E4" w:rsidRDefault="009247E4" w:rsidP="008434D2">
      <w:pPr>
        <w:jc w:val="center"/>
      </w:pPr>
    </w:p>
    <w:p w:rsidR="008434D2" w:rsidRDefault="008434D2" w:rsidP="008434D2">
      <w:pPr>
        <w:jc w:val="center"/>
        <w:rPr>
          <w:b/>
        </w:rPr>
      </w:pPr>
      <w:r w:rsidRPr="008434D2">
        <w:rPr>
          <w:b/>
        </w:rPr>
        <w:t>OPENING TIMES</w:t>
      </w:r>
    </w:p>
    <w:p w:rsidR="009247E4" w:rsidRPr="008434D2" w:rsidRDefault="009247E4" w:rsidP="008434D2">
      <w:pPr>
        <w:jc w:val="center"/>
        <w:rPr>
          <w:b/>
        </w:rPr>
      </w:pPr>
    </w:p>
    <w:p w:rsidR="008434D2" w:rsidRPr="00DD15EC" w:rsidRDefault="008434D2" w:rsidP="008434D2"/>
    <w:p w:rsidR="008434D2" w:rsidRPr="00DD15EC" w:rsidRDefault="008434D2" w:rsidP="008434D2">
      <w:pPr>
        <w:jc w:val="center"/>
      </w:pPr>
      <w:r w:rsidRPr="00DD15EC">
        <w:rPr>
          <w:i/>
        </w:rPr>
        <w:t>Armistice: South Australia Remembers</w:t>
      </w:r>
      <w:r w:rsidRPr="00DD15EC">
        <w:t xml:space="preserve"> is a travelling exhibition </w:t>
      </w:r>
      <w:r w:rsidR="008D4158" w:rsidRPr="00DD15EC">
        <w:t xml:space="preserve">curated by the History Trust of SA in collaboration with Veterans SA to commemorate the Centenary of the Armistice on 11 November 1918. The Armistice was the final agreement to end the fighting of the Great War, later known as the First World War 1914-18. The exhibition offers a </w:t>
      </w:r>
      <w:r w:rsidRPr="00DD15EC">
        <w:t>South Australian perspective of the closing events of the First World War from the time when peace was announced in 1918, to the bringing home of the servicemen and women, their readjustment to civilian life, and</w:t>
      </w:r>
      <w:r w:rsidR="00A82F77" w:rsidRPr="00DD15EC">
        <w:t xml:space="preserve"> </w:t>
      </w:r>
      <w:r w:rsidRPr="00DD15EC">
        <w:t>how they have been honoured and remembered over the past century.</w:t>
      </w:r>
    </w:p>
    <w:p w:rsidR="000B58C8" w:rsidRDefault="00471B7B">
      <w:bookmarkStart w:id="0" w:name="_GoBack"/>
      <w:bookmarkEnd w:id="0"/>
      <w:r>
        <w:rPr>
          <w:noProof/>
          <w:lang w:eastAsia="en-AU"/>
        </w:rPr>
        <w:drawing>
          <wp:anchor distT="0" distB="0" distL="114300" distR="114300" simplePos="0" relativeHeight="251664384" behindDoc="0" locked="0" layoutInCell="1" allowOverlap="1">
            <wp:simplePos x="0" y="0"/>
            <wp:positionH relativeFrom="column">
              <wp:posOffset>1266825</wp:posOffset>
            </wp:positionH>
            <wp:positionV relativeFrom="paragraph">
              <wp:posOffset>1901825</wp:posOffset>
            </wp:positionV>
            <wp:extent cx="2358390" cy="923925"/>
            <wp:effectExtent l="0" t="0" r="381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SA_Tagline_PO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8390" cy="923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216" behindDoc="0" locked="0" layoutInCell="1" allowOverlap="1">
            <wp:simplePos x="0" y="0"/>
            <wp:positionH relativeFrom="column">
              <wp:posOffset>3714115</wp:posOffset>
            </wp:positionH>
            <wp:positionV relativeFrom="paragraph">
              <wp:posOffset>1980565</wp:posOffset>
            </wp:positionV>
            <wp:extent cx="1785600" cy="720000"/>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SA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5600" cy="720000"/>
                    </a:xfrm>
                    <a:prstGeom prst="rect">
                      <a:avLst/>
                    </a:prstGeom>
                  </pic:spPr>
                </pic:pic>
              </a:graphicData>
            </a:graphic>
            <wp14:sizeRelH relativeFrom="page">
              <wp14:pctWidth>0</wp14:pctWidth>
            </wp14:sizeRelH>
            <wp14:sizeRelV relativeFrom="page">
              <wp14:pctHeight>0</wp14:pctHeight>
            </wp14:sizeRelV>
          </wp:anchor>
        </w:drawing>
      </w:r>
    </w:p>
    <w:sectPr w:rsidR="000B58C8" w:rsidSect="004809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E1"/>
    <w:rsid w:val="000B58C8"/>
    <w:rsid w:val="0038334A"/>
    <w:rsid w:val="00471B7B"/>
    <w:rsid w:val="00480940"/>
    <w:rsid w:val="008434D2"/>
    <w:rsid w:val="00863948"/>
    <w:rsid w:val="008D4158"/>
    <w:rsid w:val="008E3F3F"/>
    <w:rsid w:val="009247E4"/>
    <w:rsid w:val="00955ED1"/>
    <w:rsid w:val="00A82F77"/>
    <w:rsid w:val="00B32DE1"/>
    <w:rsid w:val="00B469E8"/>
    <w:rsid w:val="00C57E6D"/>
    <w:rsid w:val="00DB062A"/>
    <w:rsid w:val="00DD15EC"/>
    <w:rsid w:val="00F312F3"/>
    <w:rsid w:val="00FF1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4737E-A1E0-4617-8308-1B742764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40"/>
    <w:rPr>
      <w:rFonts w:ascii="Tahoma" w:hAnsi="Tahoma" w:cs="Tahoma"/>
      <w:sz w:val="16"/>
      <w:szCs w:val="16"/>
    </w:rPr>
  </w:style>
  <w:style w:type="character" w:styleId="CommentReference">
    <w:name w:val="annotation reference"/>
    <w:basedOn w:val="DefaultParagraphFont"/>
    <w:uiPriority w:val="99"/>
    <w:semiHidden/>
    <w:unhideWhenUsed/>
    <w:rsid w:val="00FF116C"/>
    <w:rPr>
      <w:sz w:val="16"/>
      <w:szCs w:val="16"/>
    </w:rPr>
  </w:style>
  <w:style w:type="paragraph" w:styleId="CommentText">
    <w:name w:val="annotation text"/>
    <w:basedOn w:val="Normal"/>
    <w:link w:val="CommentTextChar"/>
    <w:uiPriority w:val="99"/>
    <w:semiHidden/>
    <w:unhideWhenUsed/>
    <w:rsid w:val="00FF116C"/>
    <w:pPr>
      <w:spacing w:line="240" w:lineRule="auto"/>
    </w:pPr>
    <w:rPr>
      <w:sz w:val="20"/>
      <w:szCs w:val="20"/>
    </w:rPr>
  </w:style>
  <w:style w:type="character" w:customStyle="1" w:styleId="CommentTextChar">
    <w:name w:val="Comment Text Char"/>
    <w:basedOn w:val="DefaultParagraphFont"/>
    <w:link w:val="CommentText"/>
    <w:uiPriority w:val="99"/>
    <w:semiHidden/>
    <w:rsid w:val="00FF116C"/>
    <w:rPr>
      <w:sz w:val="20"/>
      <w:szCs w:val="20"/>
    </w:rPr>
  </w:style>
  <w:style w:type="paragraph" w:styleId="CommentSubject">
    <w:name w:val="annotation subject"/>
    <w:basedOn w:val="CommentText"/>
    <w:next w:val="CommentText"/>
    <w:link w:val="CommentSubjectChar"/>
    <w:uiPriority w:val="99"/>
    <w:semiHidden/>
    <w:unhideWhenUsed/>
    <w:rsid w:val="00FF116C"/>
    <w:rPr>
      <w:b/>
      <w:bCs/>
    </w:rPr>
  </w:style>
  <w:style w:type="character" w:customStyle="1" w:styleId="CommentSubjectChar">
    <w:name w:val="Comment Subject Char"/>
    <w:basedOn w:val="CommentTextChar"/>
    <w:link w:val="CommentSubject"/>
    <w:uiPriority w:val="99"/>
    <w:semiHidden/>
    <w:rsid w:val="00FF1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Jacquelyne</dc:creator>
  <cp:lastModifiedBy>Pauline Cockrill</cp:lastModifiedBy>
  <cp:revision>3</cp:revision>
  <dcterms:created xsi:type="dcterms:W3CDTF">2018-11-27T05:40:00Z</dcterms:created>
  <dcterms:modified xsi:type="dcterms:W3CDTF">2018-12-01T06:07:00Z</dcterms:modified>
</cp:coreProperties>
</file>